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8FD2" w14:textId="77777777" w:rsidR="002B0C1D" w:rsidRDefault="00264E8A" w:rsidP="00CA65A0">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2021</w:t>
      </w:r>
      <w:r>
        <w:rPr>
          <w:rFonts w:ascii="方正小标宋简体" w:eastAsia="方正小标宋简体" w:hint="eastAsia"/>
          <w:sz w:val="44"/>
          <w:szCs w:val="44"/>
        </w:rPr>
        <w:t>年</w:t>
      </w:r>
      <w:r>
        <w:rPr>
          <w:rFonts w:ascii="方正小标宋简体" w:eastAsia="方正小标宋简体" w:hint="eastAsia"/>
          <w:sz w:val="44"/>
          <w:szCs w:val="44"/>
        </w:rPr>
        <w:t>金融贸易学院</w:t>
      </w:r>
      <w:r>
        <w:rPr>
          <w:rFonts w:ascii="方正小标宋简体" w:eastAsia="方正小标宋简体" w:hint="eastAsia"/>
          <w:sz w:val="44"/>
          <w:szCs w:val="44"/>
        </w:rPr>
        <w:t>庆祝建党</w:t>
      </w:r>
      <w:r>
        <w:rPr>
          <w:rFonts w:ascii="方正小标宋简体" w:eastAsia="方正小标宋简体" w:hint="eastAsia"/>
          <w:sz w:val="44"/>
          <w:szCs w:val="44"/>
        </w:rPr>
        <w:t>100</w:t>
      </w:r>
      <w:r>
        <w:rPr>
          <w:rFonts w:ascii="方正小标宋简体" w:eastAsia="方正小标宋简体" w:hint="eastAsia"/>
          <w:sz w:val="44"/>
          <w:szCs w:val="44"/>
        </w:rPr>
        <w:t>周年党史知识竞赛</w:t>
      </w:r>
      <w:r>
        <w:rPr>
          <w:rFonts w:ascii="方正小标宋简体" w:eastAsia="方正小标宋简体" w:hint="eastAsia"/>
          <w:sz w:val="44"/>
          <w:szCs w:val="44"/>
        </w:rPr>
        <w:t>题库</w:t>
      </w:r>
    </w:p>
    <w:p w14:paraId="24952C4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中国共产党以马克思列宁主义、毛泽东思想、邓小平理论、“三个代表”重要思想、科学发展观、习近平新时代中国特色社会主义思想作为自己的行动指南。</w:t>
      </w:r>
    </w:p>
    <w:p w14:paraId="09CF7F9A"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中国共产党是中国工人阶级的先锋队，同时是中国人民和中华民族</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的先锋队，是中国特色社会主义事业的领导核心，代表中国先进生产力的发展要求，代表中国先进文化的前进方向，代表中国最广大人民的根本利益。党的最高理想和最终目标是实现共产主义。</w:t>
      </w:r>
    </w:p>
    <w:p w14:paraId="785EDD15"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中国共产党的宗旨是：全心全意为人民服务。</w:t>
      </w:r>
    </w:p>
    <w:p w14:paraId="6A5459ED"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预备党员必须面向党旗进行入党宣誓。誓词如下</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我志愿加入中国共产党，拥护党的纲领，遵守党的章程，履行党员义务，执行党的决定，严守党的纪律，保守党的秘密，对党忠诚，积极工作，为共产主义奋斗终身，随时准备为党和人民牺牲一切，永不叛党。</w:t>
      </w:r>
    </w:p>
    <w:p w14:paraId="410AB722"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坚持社会主义道路、坚持人民民主专政、坚持中国共产党的领导</w:t>
      </w:r>
      <w:r>
        <w:rPr>
          <w:rFonts w:ascii="仿宋_GB2312" w:eastAsia="仿宋_GB2312" w:hint="eastAsia"/>
          <w:color w:val="000000" w:themeColor="text1"/>
          <w:sz w:val="28"/>
          <w:szCs w:val="28"/>
        </w:rPr>
        <w:t>、坚持马克思列宁主义毛泽东思想这四项基本原则，是我们的立国之本。</w:t>
      </w:r>
    </w:p>
    <w:p w14:paraId="53206B9E"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6.20</w:t>
      </w:r>
      <w:r>
        <w:rPr>
          <w:rFonts w:ascii="仿宋_GB2312" w:eastAsia="仿宋_GB2312" w:hint="eastAsia"/>
          <w:color w:val="000000" w:themeColor="text1"/>
          <w:sz w:val="28"/>
          <w:szCs w:val="28"/>
        </w:rPr>
        <w:t>世纪初期，促进中国共产党诞生的两大中外政治事件是五四运动</w:t>
      </w:r>
      <w:r>
        <w:rPr>
          <w:rFonts w:ascii="仿宋_GB2312" w:eastAsia="仿宋_GB2312" w:hint="eastAsia"/>
          <w:color w:val="000000" w:themeColor="text1"/>
          <w:sz w:val="28"/>
          <w:szCs w:val="28"/>
        </w:rPr>
        <w:t>和</w:t>
      </w:r>
      <w:r>
        <w:rPr>
          <w:rFonts w:ascii="仿宋_GB2312" w:eastAsia="仿宋_GB2312" w:hint="eastAsia"/>
          <w:color w:val="000000" w:themeColor="text1"/>
          <w:sz w:val="28"/>
          <w:szCs w:val="28"/>
        </w:rPr>
        <w:t>俄国十月社会主义革命的胜利</w:t>
      </w:r>
      <w:r>
        <w:rPr>
          <w:rFonts w:ascii="仿宋_GB2312" w:eastAsia="仿宋_GB2312" w:hint="eastAsia"/>
          <w:color w:val="000000" w:themeColor="text1"/>
          <w:sz w:val="28"/>
          <w:szCs w:val="28"/>
        </w:rPr>
        <w:t>。</w:t>
      </w:r>
    </w:p>
    <w:p w14:paraId="1DCD653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7.1943</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月，在党的七届二中全会的报告中，毛泽东同志提出了“两个务必”的要求，即务必使同志们继续地保持谦虚、谨慎、不骄、不躁的作风，务必使同志们继续地保持艰苦奋斗的作风</w:t>
      </w:r>
    </w:p>
    <w:p w14:paraId="6BAFC5A4" w14:textId="77777777" w:rsidR="002B0C1D" w:rsidRDefault="00264E8A"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8.</w:t>
      </w:r>
      <w:r>
        <w:rPr>
          <w:rFonts w:ascii="仿宋_GB2312" w:eastAsia="仿宋_GB2312" w:hAnsi="等线" w:cs="Times New Roman" w:hint="eastAsia"/>
          <w:sz w:val="28"/>
          <w:szCs w:val="28"/>
        </w:rPr>
        <w:t>毛泽东在《</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共产党人</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发刊词》一文中总结的中国革命的三大法宝是统一战线、武装斗争和党的建设。</w:t>
      </w:r>
    </w:p>
    <w:p w14:paraId="513E114C" w14:textId="77777777" w:rsidR="002B0C1D" w:rsidRDefault="00264E8A"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9.</w:t>
      </w:r>
      <w:r>
        <w:rPr>
          <w:rFonts w:ascii="仿宋_GB2312" w:eastAsia="仿宋_GB2312" w:hint="eastAsia"/>
          <w:sz w:val="28"/>
          <w:szCs w:val="28"/>
        </w:rPr>
        <w:t>党的十九届四中全会指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14:paraId="552A8007" w14:textId="77777777" w:rsidR="002B0C1D" w:rsidRDefault="00264E8A"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10.</w:t>
      </w:r>
      <w:r>
        <w:rPr>
          <w:rFonts w:ascii="仿宋_GB2312" w:eastAsia="仿宋_GB2312" w:hAnsi="等线" w:cs="Times New Roman" w:hint="eastAsia"/>
          <w:sz w:val="28"/>
          <w:szCs w:val="28"/>
        </w:rPr>
        <w:t>中国共产党第一次全国代表大会，简称中共一大，于</w:t>
      </w:r>
      <w:r>
        <w:rPr>
          <w:rFonts w:ascii="仿宋_GB2312" w:eastAsia="仿宋_GB2312" w:hAnsi="等线" w:cs="Times New Roman" w:hint="eastAsia"/>
          <w:sz w:val="28"/>
          <w:szCs w:val="28"/>
        </w:rPr>
        <w:t>1921</w:t>
      </w:r>
      <w:r>
        <w:rPr>
          <w:rFonts w:ascii="仿宋_GB2312" w:eastAsia="仿宋_GB2312" w:hAnsi="等线" w:cs="Times New Roman" w:hint="eastAsia"/>
          <w:sz w:val="28"/>
          <w:szCs w:val="28"/>
        </w:rPr>
        <w:t>年</w:t>
      </w:r>
      <w:r>
        <w:rPr>
          <w:rFonts w:ascii="仿宋_GB2312" w:eastAsia="仿宋_GB2312" w:hAnsi="等线" w:cs="Times New Roman" w:hint="eastAsia"/>
          <w:sz w:val="28"/>
          <w:szCs w:val="28"/>
        </w:rPr>
        <w:t>7</w:t>
      </w:r>
      <w:r>
        <w:rPr>
          <w:rFonts w:ascii="仿宋_GB2312" w:eastAsia="仿宋_GB2312" w:hAnsi="等线" w:cs="Times New Roman" w:hint="eastAsia"/>
          <w:sz w:val="28"/>
          <w:szCs w:val="28"/>
        </w:rPr>
        <w:t>月</w:t>
      </w:r>
      <w:r>
        <w:rPr>
          <w:rFonts w:ascii="仿宋_GB2312" w:eastAsia="仿宋_GB2312" w:hAnsi="等线" w:cs="Times New Roman" w:hint="eastAsia"/>
          <w:sz w:val="28"/>
          <w:szCs w:val="28"/>
        </w:rPr>
        <w:t>23</w:t>
      </w:r>
      <w:r>
        <w:rPr>
          <w:rFonts w:ascii="仿宋_GB2312" w:eastAsia="仿宋_GB2312" w:hAnsi="等线" w:cs="Times New Roman" w:hint="eastAsia"/>
          <w:sz w:val="28"/>
          <w:szCs w:val="28"/>
        </w:rPr>
        <w:t>日至</w:t>
      </w:r>
      <w:r>
        <w:rPr>
          <w:rFonts w:ascii="仿宋_GB2312" w:eastAsia="仿宋_GB2312" w:hAnsi="等线" w:cs="Times New Roman" w:hint="eastAsia"/>
          <w:sz w:val="28"/>
          <w:szCs w:val="28"/>
        </w:rPr>
        <w:t>31</w:t>
      </w:r>
      <w:r>
        <w:rPr>
          <w:rFonts w:ascii="仿宋_GB2312" w:eastAsia="仿宋_GB2312" w:hAnsi="等线" w:cs="Times New Roman" w:hint="eastAsia"/>
          <w:sz w:val="28"/>
          <w:szCs w:val="28"/>
        </w:rPr>
        <w:t>日在</w:t>
      </w:r>
      <w:hyperlink r:id="rId5" w:tgtFrame="_blank" w:history="1">
        <w:r>
          <w:rPr>
            <w:rFonts w:ascii="仿宋_GB2312" w:eastAsia="仿宋_GB2312" w:hAnsi="等线" w:cs="Times New Roman" w:hint="eastAsia"/>
            <w:sz w:val="28"/>
            <w:szCs w:val="28"/>
          </w:rPr>
          <w:t>上海法租界</w:t>
        </w:r>
      </w:hyperlink>
      <w:r>
        <w:rPr>
          <w:rFonts w:ascii="仿宋_GB2312" w:eastAsia="仿宋_GB2312" w:hAnsi="等线" w:cs="Times New Roman" w:hint="eastAsia"/>
          <w:sz w:val="28"/>
          <w:szCs w:val="28"/>
        </w:rPr>
        <w:t>和</w:t>
      </w:r>
      <w:hyperlink r:id="rId6" w:tgtFrame="_blank" w:history="1">
        <w:r>
          <w:rPr>
            <w:rFonts w:ascii="仿宋_GB2312" w:eastAsia="仿宋_GB2312" w:hAnsi="等线" w:cs="Times New Roman" w:hint="eastAsia"/>
            <w:sz w:val="28"/>
            <w:szCs w:val="28"/>
          </w:rPr>
          <w:t>浙江嘉兴南湖</w:t>
        </w:r>
      </w:hyperlink>
      <w:r>
        <w:rPr>
          <w:rFonts w:ascii="仿宋_GB2312" w:eastAsia="仿宋_GB2312" w:hAnsi="等线" w:cs="Times New Roman" w:hint="eastAsia"/>
          <w:sz w:val="28"/>
          <w:szCs w:val="28"/>
        </w:rPr>
        <w:t>召开，出席大会的各地代表共</w:t>
      </w:r>
      <w:r>
        <w:rPr>
          <w:rFonts w:ascii="仿宋_GB2312" w:eastAsia="仿宋_GB2312" w:hAnsi="等线" w:cs="Times New Roman" w:hint="eastAsia"/>
          <w:sz w:val="28"/>
          <w:szCs w:val="28"/>
        </w:rPr>
        <w:t>13</w:t>
      </w:r>
      <w:r>
        <w:rPr>
          <w:rFonts w:ascii="仿宋_GB2312" w:eastAsia="仿宋_GB2312" w:hAnsi="等线" w:cs="Times New Roman" w:hint="eastAsia"/>
          <w:sz w:val="28"/>
          <w:szCs w:val="28"/>
        </w:rPr>
        <w:t>人。</w:t>
      </w:r>
    </w:p>
    <w:p w14:paraId="5A7E6A34"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11.</w:t>
      </w:r>
      <w:r>
        <w:rPr>
          <w:rFonts w:ascii="仿宋_GB2312" w:eastAsia="仿宋_GB2312" w:hint="eastAsia"/>
          <w:color w:val="000000" w:themeColor="text1"/>
          <w:sz w:val="28"/>
          <w:szCs w:val="28"/>
        </w:rPr>
        <w:t>党的</w:t>
      </w:r>
      <w:r>
        <w:rPr>
          <w:rFonts w:ascii="仿宋_GB2312" w:eastAsia="仿宋_GB2312" w:hint="eastAsia"/>
          <w:color w:val="000000" w:themeColor="text1"/>
          <w:sz w:val="28"/>
          <w:szCs w:val="28"/>
        </w:rPr>
        <w:t>组织</w:t>
      </w:r>
      <w:r>
        <w:rPr>
          <w:rFonts w:ascii="仿宋_GB2312" w:eastAsia="仿宋_GB2312" w:hint="eastAsia"/>
          <w:color w:val="000000" w:themeColor="text1"/>
          <w:sz w:val="28"/>
          <w:szCs w:val="28"/>
        </w:rPr>
        <w:t>纪律是维护党的集中统一、保持党的战斗力的重要保障。</w:t>
      </w:r>
    </w:p>
    <w:p w14:paraId="3EBD28AE" w14:textId="4CF40911"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w:t>
      </w:r>
      <w:r w:rsidR="00EE32C7">
        <w:rPr>
          <w:rFonts w:ascii="仿宋_GB2312" w:eastAsia="仿宋_GB2312" w:hint="eastAsia"/>
          <w:color w:val="000000" w:themeColor="text1"/>
          <w:sz w:val="28"/>
          <w:szCs w:val="28"/>
        </w:rPr>
        <w:t>十九届五中</w:t>
      </w:r>
      <w:r w:rsidR="00EE32C7" w:rsidRPr="00EE32C7">
        <w:rPr>
          <w:rFonts w:ascii="仿宋_GB2312" w:eastAsia="仿宋_GB2312" w:hint="eastAsia"/>
          <w:color w:val="000000" w:themeColor="text1"/>
          <w:sz w:val="28"/>
          <w:szCs w:val="28"/>
        </w:rPr>
        <w:t>全会号召全党全国各族人民要</w:t>
      </w:r>
      <w:r w:rsidR="00EE32C7">
        <w:rPr>
          <w:rFonts w:ascii="仿宋_GB2312" w:eastAsia="仿宋_GB2312" w:hint="eastAsia"/>
          <w:color w:val="000000" w:themeColor="text1"/>
          <w:sz w:val="28"/>
          <w:szCs w:val="28"/>
        </w:rPr>
        <w:t>紧密</w:t>
      </w:r>
      <w:r w:rsidR="00EE32C7" w:rsidRPr="00EE32C7">
        <w:rPr>
          <w:rFonts w:ascii="仿宋_GB2312" w:eastAsia="仿宋_GB2312" w:hint="eastAsia"/>
          <w:color w:val="000000" w:themeColor="text1"/>
          <w:sz w:val="28"/>
          <w:szCs w:val="28"/>
        </w:rPr>
        <w:t>团结在以习近平同志为核心的党中央周围，同心同德顽强奋斗，夺取全面建设社会主义现代化国家新胜利</w:t>
      </w:r>
      <w:r w:rsidR="00EE32C7">
        <w:rPr>
          <w:rFonts w:ascii="仿宋_GB2312" w:eastAsia="仿宋_GB2312" w:hint="eastAsia"/>
          <w:color w:val="000000" w:themeColor="text1"/>
          <w:sz w:val="28"/>
          <w:szCs w:val="28"/>
        </w:rPr>
        <w:t>。</w:t>
      </w:r>
    </w:p>
    <w:p w14:paraId="79CE623D"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13.</w:t>
      </w:r>
      <w:r>
        <w:rPr>
          <w:rFonts w:ascii="仿宋_GB2312" w:eastAsia="仿宋_GB2312" w:hint="eastAsia"/>
          <w:color w:val="000000" w:themeColor="text1"/>
          <w:sz w:val="28"/>
          <w:szCs w:val="28"/>
        </w:rPr>
        <w:t>“三个代表</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重要思想的本质是立党为公</w:t>
      </w:r>
      <w:r>
        <w:rPr>
          <w:rFonts w:ascii="仿宋_GB2312" w:eastAsia="仿宋_GB2312" w:hint="eastAsia"/>
          <w:color w:val="000000" w:themeColor="text1"/>
          <w:sz w:val="28"/>
          <w:szCs w:val="28"/>
        </w:rPr>
        <w:t>和</w:t>
      </w:r>
      <w:r>
        <w:rPr>
          <w:rFonts w:ascii="仿宋_GB2312" w:eastAsia="仿宋_GB2312" w:hint="eastAsia"/>
          <w:color w:val="000000" w:themeColor="text1"/>
          <w:sz w:val="28"/>
          <w:szCs w:val="28"/>
        </w:rPr>
        <w:t>执政为民</w:t>
      </w:r>
      <w:r>
        <w:rPr>
          <w:rFonts w:ascii="仿宋_GB2312" w:eastAsia="仿宋_GB2312" w:hint="eastAsia"/>
          <w:color w:val="000000" w:themeColor="text1"/>
          <w:sz w:val="28"/>
          <w:szCs w:val="28"/>
        </w:rPr>
        <w:t>。</w:t>
      </w:r>
    </w:p>
    <w:p w14:paraId="7D9BC5DA"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14.1954</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9</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15</w:t>
      </w:r>
      <w:r>
        <w:rPr>
          <w:rFonts w:ascii="仿宋_GB2312" w:eastAsia="仿宋_GB2312" w:hint="eastAsia"/>
          <w:color w:val="000000" w:themeColor="text1"/>
          <w:sz w:val="28"/>
          <w:szCs w:val="28"/>
        </w:rPr>
        <w:t>日，第一届全国人民代表大会第一次会议在北京举行。毛泽东主持开幕式并致开幕词。他说：“我们的总任务是团结全国人民，争取一切国际朋友的支援，为了建设一个伟大的社会主义国家而奋斗，为了保卫国际和平和发展人类进步事业而奋斗。”</w:t>
      </w:r>
    </w:p>
    <w:p w14:paraId="5C023A99"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15.</w:t>
      </w:r>
      <w:r>
        <w:rPr>
          <w:rFonts w:ascii="仿宋_GB2312" w:eastAsia="仿宋_GB2312" w:hint="eastAsia"/>
          <w:color w:val="000000" w:themeColor="text1"/>
          <w:sz w:val="28"/>
          <w:szCs w:val="28"/>
        </w:rPr>
        <w:t>和平共处五项原则是中国提出的国家外交纲领性政策，由时任</w:t>
      </w:r>
      <w:hyperlink r:id="rId7" w:tgtFrame="_blank" w:history="1">
        <w:r>
          <w:rPr>
            <w:rFonts w:ascii="仿宋_GB2312" w:eastAsia="仿宋_GB2312" w:hint="eastAsia"/>
            <w:color w:val="000000" w:themeColor="text1"/>
            <w:sz w:val="28"/>
            <w:szCs w:val="28"/>
          </w:rPr>
          <w:t>中</w:t>
        </w:r>
        <w:r>
          <w:rPr>
            <w:rFonts w:ascii="仿宋_GB2312" w:eastAsia="仿宋_GB2312" w:hint="eastAsia"/>
            <w:color w:val="000000" w:themeColor="text1"/>
            <w:sz w:val="28"/>
            <w:szCs w:val="28"/>
          </w:rPr>
          <w:lastRenderedPageBreak/>
          <w:t>华人民共和国政务院</w:t>
        </w:r>
      </w:hyperlink>
      <w:r>
        <w:rPr>
          <w:rFonts w:ascii="仿宋_GB2312" w:eastAsia="仿宋_GB2312" w:hint="eastAsia"/>
          <w:color w:val="000000" w:themeColor="text1"/>
          <w:sz w:val="28"/>
          <w:szCs w:val="28"/>
        </w:rPr>
        <w:t>总理</w:t>
      </w:r>
      <w:hyperlink r:id="rId8" w:tgtFrame="_blank" w:history="1">
        <w:r>
          <w:rPr>
            <w:rFonts w:ascii="仿宋_GB2312" w:eastAsia="仿宋_GB2312" w:hint="eastAsia"/>
            <w:color w:val="000000" w:themeColor="text1"/>
            <w:sz w:val="28"/>
            <w:szCs w:val="28"/>
          </w:rPr>
          <w:t>周恩来</w:t>
        </w:r>
      </w:hyperlink>
      <w:r>
        <w:rPr>
          <w:rFonts w:ascii="仿宋_GB2312" w:eastAsia="仿宋_GB2312" w:hint="eastAsia"/>
          <w:color w:val="000000" w:themeColor="text1"/>
          <w:sz w:val="28"/>
          <w:szCs w:val="28"/>
        </w:rPr>
        <w:t>于</w:t>
      </w:r>
      <w:r>
        <w:rPr>
          <w:rFonts w:ascii="仿宋_GB2312" w:eastAsia="仿宋_GB2312" w:hint="eastAsia"/>
          <w:color w:val="000000" w:themeColor="text1"/>
          <w:sz w:val="28"/>
          <w:szCs w:val="28"/>
        </w:rPr>
        <w:t>1953</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12</w:t>
      </w:r>
      <w:r>
        <w:rPr>
          <w:rFonts w:ascii="仿宋_GB2312" w:eastAsia="仿宋_GB2312" w:hint="eastAsia"/>
          <w:color w:val="000000" w:themeColor="text1"/>
          <w:sz w:val="28"/>
          <w:szCs w:val="28"/>
        </w:rPr>
        <w:t>月在会见印度代表团时提出，即“互相尊重主权和领土完整，互不侵犯，</w:t>
      </w:r>
      <w:hyperlink r:id="rId9" w:tgtFrame="_blank" w:history="1">
        <w:r>
          <w:rPr>
            <w:rFonts w:ascii="仿宋_GB2312" w:eastAsia="仿宋_GB2312" w:hint="eastAsia"/>
            <w:color w:val="000000" w:themeColor="text1"/>
            <w:sz w:val="28"/>
            <w:szCs w:val="28"/>
          </w:rPr>
          <w:t>互不干涉内政</w:t>
        </w:r>
      </w:hyperlink>
      <w:r>
        <w:rPr>
          <w:rFonts w:ascii="仿宋_GB2312" w:eastAsia="仿宋_GB2312" w:hint="eastAsia"/>
          <w:color w:val="000000" w:themeColor="text1"/>
          <w:sz w:val="28"/>
          <w:szCs w:val="28"/>
        </w:rPr>
        <w:t>，平等互利，和平共处”。</w:t>
      </w:r>
    </w:p>
    <w:p w14:paraId="5C8EE9E7"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16.2016</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日，习近平总书记在庆祝中国共产党成立</w:t>
      </w:r>
      <w:r>
        <w:rPr>
          <w:rFonts w:ascii="仿宋_GB2312" w:eastAsia="仿宋_GB2312" w:hint="eastAsia"/>
          <w:color w:val="000000" w:themeColor="text1"/>
          <w:sz w:val="28"/>
          <w:szCs w:val="28"/>
        </w:rPr>
        <w:t>95</w:t>
      </w:r>
      <w:r>
        <w:rPr>
          <w:rFonts w:ascii="仿宋_GB2312" w:eastAsia="仿宋_GB2312" w:hint="eastAsia"/>
          <w:color w:val="000000" w:themeColor="text1"/>
          <w:sz w:val="28"/>
          <w:szCs w:val="28"/>
        </w:rPr>
        <w:t>周年大会上明确提出：中国共产党人“坚持不忘初心、继续前进”，就要坚持“四个自信”即“中国特色社会主义道路自信、理论自信、制度自信、文化自信”；并强调，全党同志要增强政治意识、大局意识、核心意识、看齐意识，切实做到对党忠诚、为党分忧、为党担责、为党尽责。</w:t>
      </w:r>
    </w:p>
    <w:p w14:paraId="1098FE9F" w14:textId="051D10A5"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17.</w:t>
      </w:r>
      <w:r>
        <w:rPr>
          <w:rFonts w:ascii="仿宋_GB2312" w:eastAsia="仿宋_GB2312" w:hint="eastAsia"/>
          <w:color w:val="000000" w:themeColor="text1"/>
          <w:sz w:val="28"/>
          <w:szCs w:val="28"/>
        </w:rPr>
        <w:t>党在社会主义初级阶段的基本路线的核心内容是</w:t>
      </w:r>
      <w:r>
        <w:rPr>
          <w:rFonts w:ascii="仿宋_GB2312" w:eastAsia="仿宋_GB2312" w:hint="eastAsia"/>
          <w:color w:val="000000" w:themeColor="text1"/>
          <w:sz w:val="28"/>
          <w:szCs w:val="28"/>
        </w:rPr>
        <w:t>“一个中心，两个基本点”。</w:t>
      </w:r>
    </w:p>
    <w:p w14:paraId="586CC764" w14:textId="710BDD70"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sidR="00EE32C7">
        <w:rPr>
          <w:rFonts w:ascii="仿宋_GB2312" w:eastAsia="仿宋_GB2312" w:hint="eastAsia"/>
          <w:color w:val="000000" w:themeColor="text1"/>
          <w:sz w:val="28"/>
          <w:szCs w:val="28"/>
        </w:rPr>
        <w:t>8</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入党时间指的是被确定为预备党员的时间，也就是支部大会通过，组织上吸纳你为预备党员的那天；党龄从预备期满转为正式党员之日算起。</w:t>
      </w:r>
    </w:p>
    <w:p w14:paraId="602A38EB" w14:textId="0590E68B"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19</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党的全国代表会议调整和增选中央委员及候补中央委员的数额，不得超过党的全国代表大会选举的中央委员及候补中央委员各自总数的五分之</w:t>
      </w:r>
      <w:r w:rsidR="00264E8A">
        <w:rPr>
          <w:rFonts w:ascii="仿宋_GB2312" w:eastAsia="仿宋_GB2312" w:hint="eastAsia"/>
          <w:color w:val="000000" w:themeColor="text1"/>
          <w:sz w:val="28"/>
          <w:szCs w:val="28"/>
        </w:rPr>
        <w:t>一。</w:t>
      </w:r>
    </w:p>
    <w:p w14:paraId="14AB75FB" w14:textId="6133B7B1"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0</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党的思想路线是一切从实际出发、理论联系实际、实事求是，在实践中检验真理和发展真理。</w:t>
      </w:r>
    </w:p>
    <w:p w14:paraId="10D9C9B8" w14:textId="59BA6139"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的作风是党的思想、组织、制度状况的外在表现，党的作风状况如何体现着党的思想、组织、制度建设的水平。党的作风建设主要内容是思想作风、学风、工作作风、领导作风、生活作风。推进党的作风建设的核心是保持党同群众的血肉联系。</w:t>
      </w:r>
    </w:p>
    <w:p w14:paraId="0E1C5FC7" w14:textId="0C029A6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中国共产党党徽为镰刀和锤头组成的图案。</w:t>
      </w:r>
    </w:p>
    <w:p w14:paraId="71931727" w14:textId="639A6B0E"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党员必须履行下列义务</w:t>
      </w:r>
      <w:r>
        <w:rPr>
          <w:rFonts w:ascii="仿宋_GB2312" w:eastAsia="仿宋_GB2312" w:hint="eastAsia"/>
          <w:color w:val="000000" w:themeColor="text1"/>
          <w:sz w:val="28"/>
          <w:szCs w:val="28"/>
        </w:rPr>
        <w:t>:</w:t>
      </w:r>
    </w:p>
    <w:p w14:paraId="32EC2669"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认真学习马克思列宁主义、毛泽东思想、邓小平理论和“三个代表”重要思想</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学习科学发展观、习近平新时代中国特色社会主义思想，学习党的路线、方针、政策和决议，学习党的基本知识</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学习科学、文化、法律和业务知识</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努力</w:t>
      </w:r>
      <w:r>
        <w:rPr>
          <w:rFonts w:ascii="仿宋_GB2312" w:eastAsia="仿宋_GB2312" w:hint="eastAsia"/>
          <w:color w:val="000000" w:themeColor="text1"/>
          <w:sz w:val="28"/>
          <w:szCs w:val="28"/>
        </w:rPr>
        <w:t>提高为人民服务的本领。</w:t>
      </w:r>
    </w:p>
    <w:p w14:paraId="288A4BB5"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贯彻执行党的基本路线和各项方针、政策</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带头参加改革开放和社会主义现代化建设</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带动群众为经济发展和社会进步艰苦奋斗</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在生产、工作、学习和社会生活中起先锋模范作用。</w:t>
      </w:r>
    </w:p>
    <w:p w14:paraId="5C87361E"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坚持党和人民的利益高于一切</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个人利益服从党和人民的利益</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吃苦在前</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享受在后</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克己奉公</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多做贡献。</w:t>
      </w:r>
    </w:p>
    <w:p w14:paraId="4A341528"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自觉遵守党的纪律</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首先是党的政治纪律和政治规矩，模范遵守</w:t>
      </w:r>
    </w:p>
    <w:p w14:paraId="4B1C8DD3"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国家的法律法规</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严格保守党和国家的秘密</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执行党的决定</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服从组织分配</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积极完成党的任务。</w:t>
      </w:r>
    </w:p>
    <w:p w14:paraId="2179BFE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维护党的团结和统一</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对党忠诚老实</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言行一致</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坚决反对一切派别组织和小集团活动</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反对阳奉阴违的两面派行为和一切阴谋诡计。</w:t>
      </w:r>
      <w:r>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切实开展批评和自我批评</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勇于揭露和纠正违反党的原则的言行和工作中的缺点、错误</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坚决同消极腐败现象作斗争。</w:t>
      </w:r>
    </w:p>
    <w:p w14:paraId="56C2E79D"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(7)</w:t>
      </w:r>
      <w:r>
        <w:rPr>
          <w:rFonts w:ascii="仿宋_GB2312" w:eastAsia="仿宋_GB2312" w:hint="eastAsia"/>
          <w:color w:val="000000" w:themeColor="text1"/>
          <w:sz w:val="28"/>
          <w:szCs w:val="28"/>
        </w:rPr>
        <w:t>密切联系群众</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向群众宣传党的主张</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遇事同群众商量</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及时向党反映群众的意见和要求</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维护群众的正当利益。</w:t>
      </w:r>
    </w:p>
    <w:p w14:paraId="0E3C59D0"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(8)</w:t>
      </w:r>
      <w:r>
        <w:rPr>
          <w:rFonts w:ascii="仿宋_GB2312" w:eastAsia="仿宋_GB2312" w:hint="eastAsia"/>
          <w:color w:val="000000" w:themeColor="text1"/>
          <w:sz w:val="28"/>
          <w:szCs w:val="28"/>
        </w:rPr>
        <w:t>发扬社会主义新风尚</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带头实践社会主义核心价值观和社会主义</w:t>
      </w:r>
    </w:p>
    <w:p w14:paraId="3C4E49FE"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荣辱观</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提倡共产</w:t>
      </w:r>
      <w:r>
        <w:rPr>
          <w:rFonts w:ascii="仿宋_GB2312" w:eastAsia="仿宋_GB2312" w:hint="eastAsia"/>
          <w:color w:val="000000" w:themeColor="text1"/>
          <w:sz w:val="28"/>
          <w:szCs w:val="28"/>
        </w:rPr>
        <w:t>主义道德</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弘扬中华民族传统美德，为了保护国家和人民的利益</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在一切困难和危险的时刻挺身而出</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英勇斗争</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不怕牺牲。</w:t>
      </w:r>
    </w:p>
    <w:p w14:paraId="22796F6A" w14:textId="36E8E7AB"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党员享有八项权利：</w:t>
      </w:r>
    </w:p>
    <w:p w14:paraId="27B3FCB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）参加党的有关会议，阅读党的有关文件，接受党的教育和培训。</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）在党的会议上和党报党刊上，参加关于党的政策问题的讨论。</w:t>
      </w:r>
    </w:p>
    <w:p w14:paraId="3EF1DB35"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）对党的工作提出建议和倡议。</w:t>
      </w:r>
      <w:r>
        <w:rPr>
          <w:rFonts w:ascii="仿宋_GB2312" w:eastAsia="仿宋_GB2312" w:hint="eastAsia"/>
          <w:color w:val="000000" w:themeColor="text1"/>
          <w:sz w:val="28"/>
          <w:szCs w:val="28"/>
        </w:rPr>
        <w:t xml:space="preserve"> </w:t>
      </w:r>
    </w:p>
    <w:p w14:paraId="5F734FFA"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）在党的会议上有根据地批评党的任何组织和任何党员，向党负责地揭发、检举党的任何组织和任何党员违法乱纪的事实，要求处分违法乱纪的党员，要求罢免或撤换不称职的干部。</w:t>
      </w:r>
      <w:r>
        <w:rPr>
          <w:rFonts w:ascii="仿宋_GB2312" w:eastAsia="仿宋_GB2312" w:hint="eastAsia"/>
          <w:color w:val="000000" w:themeColor="text1"/>
          <w:sz w:val="28"/>
          <w:szCs w:val="28"/>
        </w:rPr>
        <w:t xml:space="preserve"> </w:t>
      </w:r>
    </w:p>
    <w:p w14:paraId="65D00DD9"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）行使表决权、选举权，有被选举权。</w:t>
      </w:r>
      <w:r>
        <w:rPr>
          <w:rFonts w:ascii="仿宋_GB2312" w:eastAsia="仿宋_GB2312" w:hint="eastAsia"/>
          <w:color w:val="000000" w:themeColor="text1"/>
          <w:sz w:val="28"/>
          <w:szCs w:val="28"/>
        </w:rPr>
        <w:t xml:space="preserve"> </w:t>
      </w:r>
    </w:p>
    <w:p w14:paraId="79B02A7A"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）在党组织讨论决定对党员的党纪处分或作出鉴定时，本人有权参加和进行申辩，其他党员可以为他作证和辩护。</w:t>
      </w:r>
      <w:r>
        <w:rPr>
          <w:rFonts w:ascii="仿宋_GB2312" w:eastAsia="仿宋_GB2312" w:hint="eastAsia"/>
          <w:color w:val="000000" w:themeColor="text1"/>
          <w:sz w:val="28"/>
          <w:szCs w:val="28"/>
        </w:rPr>
        <w:t xml:space="preserve"> </w:t>
      </w:r>
    </w:p>
    <w:p w14:paraId="765A72B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）对党的决议和政策如有不同意见，在坚决执行的前提下，可以声明保留，并且可以把自己的意见向党的上级组织直至中央提出。</w:t>
      </w:r>
      <w:r>
        <w:rPr>
          <w:rFonts w:ascii="仿宋_GB2312" w:eastAsia="仿宋_GB2312" w:hint="eastAsia"/>
          <w:color w:val="000000" w:themeColor="text1"/>
          <w:sz w:val="28"/>
          <w:szCs w:val="28"/>
        </w:rPr>
        <w:t xml:space="preserve"> </w:t>
      </w:r>
    </w:p>
    <w:p w14:paraId="06EEF18E"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8</w:t>
      </w:r>
      <w:r>
        <w:rPr>
          <w:rFonts w:ascii="仿宋_GB2312" w:eastAsia="仿宋_GB2312" w:hint="eastAsia"/>
          <w:color w:val="000000" w:themeColor="text1"/>
          <w:sz w:val="28"/>
          <w:szCs w:val="28"/>
        </w:rPr>
        <w:t>）向党的上级组织直至中央提出请求、申诉和控告，并要求有关组织给以负责的答复。</w:t>
      </w:r>
    </w:p>
    <w:p w14:paraId="17B594CD" w14:textId="15F1A9E5"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党的十一届三中全会的历史功绩：</w:t>
      </w:r>
    </w:p>
    <w:p w14:paraId="2C1A4980"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）重新确立了党的马克思主义的思想路线。全会坚决批判了“两个凡是”的错误方针，高度评价了关于真理标准问题的讨论，确定了解放思想、开动脑筋、实事求实、团结一致向前看</w:t>
      </w:r>
      <w:r>
        <w:rPr>
          <w:rFonts w:ascii="仿宋_GB2312" w:eastAsia="仿宋_GB2312" w:hint="eastAsia"/>
          <w:color w:val="000000" w:themeColor="text1"/>
          <w:sz w:val="28"/>
          <w:szCs w:val="28"/>
        </w:rPr>
        <w:t>的指导方针。</w:t>
      </w:r>
    </w:p>
    <w:p w14:paraId="078282DA"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重新确立了马克思主义的政治路线。全会果断地停止使用“以阶级斗争为纲”和“无产阶级专政下继续革命”的口号，做出把工作重点转移到社会主义现代化建设上来的战略决策，并富有远见地提出了对党和国家各个方面的工作进行改革的任务。</w:t>
      </w:r>
    </w:p>
    <w:p w14:paraId="34E2A662"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）重新确立了党的正确的组织路线。得出健全社会主义民主和加强社会主义法制的任务，审查和解决了党的历史上一批重大冤假错案和一些重要领导人的功过是非问题。</w:t>
      </w:r>
    </w:p>
    <w:p w14:paraId="7615D87D" w14:textId="3540C9A9"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在社会主义初级阶段的基本路线是领导和团结全国各族人民，以经济建设为中心，坚持四项基本原则，坚持改革开放，自力更生，艰苦创业，为把我国建设成为富强、民主、文明、和谐的社会主义现代化国家而奋斗。</w:t>
      </w:r>
    </w:p>
    <w:p w14:paraId="3F1F19EA" w14:textId="3B051A94"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w:t>
      </w:r>
      <w:r w:rsidR="00EE32C7">
        <w:rPr>
          <w:rFonts w:ascii="仿宋_GB2312" w:eastAsia="仿宋_GB2312" w:hint="eastAsia"/>
          <w:color w:val="000000" w:themeColor="text1"/>
          <w:sz w:val="28"/>
          <w:szCs w:val="28"/>
        </w:rPr>
        <w:t>7</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中国共产党成立以来，我国相继实现了三个历史性转变</w:t>
      </w:r>
      <w:r>
        <w:rPr>
          <w:rFonts w:ascii="仿宋_GB2312" w:eastAsia="仿宋_GB2312" w:hint="eastAsia"/>
          <w:color w:val="000000" w:themeColor="text1"/>
          <w:sz w:val="28"/>
          <w:szCs w:val="28"/>
        </w:rPr>
        <w:t>：</w:t>
      </w:r>
    </w:p>
    <w:p w14:paraId="2731EC11"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）从半殖民地半封建社会到民族独立、人民当家作主新社会的历史转变。</w:t>
      </w:r>
    </w:p>
    <w:p w14:paraId="413A1BA5"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）从新民主主义革命和建设的</w:t>
      </w:r>
      <w:r>
        <w:rPr>
          <w:rFonts w:ascii="仿宋_GB2312" w:eastAsia="仿宋_GB2312" w:hint="eastAsia"/>
          <w:color w:val="000000" w:themeColor="text1"/>
          <w:sz w:val="28"/>
          <w:szCs w:val="28"/>
        </w:rPr>
        <w:t>历史性转变。</w:t>
      </w:r>
    </w:p>
    <w:p w14:paraId="6D43701D" w14:textId="77777777"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）从高度集中的计划经济体制到充满活力的社会主义市场经济体制、从封闭半封闭到全方位开放的历史性转变。</w:t>
      </w:r>
    </w:p>
    <w:p w14:paraId="4F310D4F" w14:textId="69F11738"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28</w:t>
      </w:r>
      <w:r w:rsidR="00264E8A">
        <w:rPr>
          <w:rFonts w:ascii="仿宋_GB2312" w:eastAsia="仿宋_GB2312" w:hint="eastAsia"/>
          <w:color w:val="000000" w:themeColor="text1"/>
          <w:sz w:val="28"/>
          <w:szCs w:val="28"/>
        </w:rPr>
        <w:t>．党的五种纪律处分：警告、严重警告、撤销党内职务、留党察看、</w:t>
      </w:r>
      <w:r w:rsidR="00264E8A">
        <w:rPr>
          <w:rFonts w:ascii="仿宋_GB2312" w:eastAsia="仿宋_GB2312" w:hint="eastAsia"/>
          <w:color w:val="000000" w:themeColor="text1"/>
          <w:sz w:val="28"/>
          <w:szCs w:val="28"/>
        </w:rPr>
        <w:lastRenderedPageBreak/>
        <w:t>开除党籍。</w:t>
      </w:r>
    </w:p>
    <w:p w14:paraId="27D86472" w14:textId="0EB0E404"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29</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党员受到撒销党内职务处分</w:t>
      </w:r>
      <w:r w:rsidR="00264E8A">
        <w:rPr>
          <w:rFonts w:ascii="仿宋_GB2312" w:eastAsia="仿宋_GB2312" w:hint="eastAsia"/>
          <w:color w:val="000000" w:themeColor="text1"/>
          <w:sz w:val="28"/>
          <w:szCs w:val="28"/>
        </w:rPr>
        <w:t xml:space="preserve">, </w:t>
      </w:r>
      <w:r w:rsidR="00264E8A">
        <w:rPr>
          <w:rFonts w:ascii="仿宋_GB2312" w:eastAsia="仿宋_GB2312" w:hint="eastAsia"/>
          <w:color w:val="000000" w:themeColor="text1"/>
          <w:sz w:val="28"/>
          <w:szCs w:val="28"/>
        </w:rPr>
        <w:t>二年内不得在党内担任和向觉外组织推荐担任与其原任职务相当或者高于其原任职务的职务。</w:t>
      </w:r>
    </w:p>
    <w:p w14:paraId="33922D9A" w14:textId="7F3AD7DF"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30</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党员受到开除党籍处分</w:t>
      </w:r>
      <w:r w:rsidR="00264E8A">
        <w:rPr>
          <w:rFonts w:ascii="仿宋_GB2312" w:eastAsia="仿宋_GB2312" w:hint="eastAsia"/>
          <w:color w:val="000000" w:themeColor="text1"/>
          <w:sz w:val="28"/>
          <w:szCs w:val="28"/>
        </w:rPr>
        <w:t> </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五年内不得重新入党。另有规定不准重新入党的，依照规定。</w:t>
      </w:r>
    </w:p>
    <w:p w14:paraId="09EC2BAA" w14:textId="1BBF34CE"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中国第一个有明确政治纲领和组织机构的资产阶级革命政党就是中国同盟会。</w:t>
      </w:r>
    </w:p>
    <w:p w14:paraId="4453CD82" w14:textId="315BBE61"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w:t>
      </w:r>
      <w:r>
        <w:rPr>
          <w:rFonts w:ascii="仿宋_GB2312" w:eastAsia="仿宋_GB2312" w:hAnsi="等线" w:cs="Times New Roman" w:hint="eastAsia"/>
          <w:sz w:val="28"/>
          <w:szCs w:val="28"/>
        </w:rPr>
        <w:t>五四运动标志着中国新民主主义革命</w:t>
      </w:r>
      <w:r>
        <w:rPr>
          <w:rFonts w:ascii="仿宋_GB2312" w:eastAsia="仿宋_GB2312" w:hAnsi="等线" w:cs="Times New Roman" w:hint="eastAsia"/>
          <w:sz w:val="28"/>
          <w:szCs w:val="28"/>
        </w:rPr>
        <w:t>开端的历史事件。</w:t>
      </w:r>
    </w:p>
    <w:p w14:paraId="5DFFC945" w14:textId="4361D1AB"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中共二大是第一次明确提出彻底地反帝反封建民主革命纲领的会议。</w:t>
      </w:r>
    </w:p>
    <w:p w14:paraId="38D93C20" w14:textId="3EC83FAF"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八七会议上确定的两大总方针是实行土地革</w:t>
      </w:r>
      <w:r>
        <w:rPr>
          <w:rFonts w:ascii="仿宋_GB2312" w:eastAsia="仿宋_GB2312" w:hint="eastAsia"/>
          <w:color w:val="000000" w:themeColor="text1"/>
          <w:sz w:val="28"/>
          <w:szCs w:val="28"/>
        </w:rPr>
        <w:t>命和</w:t>
      </w:r>
      <w:r>
        <w:rPr>
          <w:rFonts w:ascii="仿宋_GB2312" w:eastAsia="仿宋_GB2312" w:hint="eastAsia"/>
          <w:color w:val="000000" w:themeColor="text1"/>
          <w:sz w:val="28"/>
          <w:szCs w:val="28"/>
        </w:rPr>
        <w:t>武装反抗国民党反动派</w:t>
      </w:r>
      <w:r>
        <w:rPr>
          <w:rFonts w:ascii="仿宋_GB2312" w:eastAsia="仿宋_GB2312" w:hint="eastAsia"/>
          <w:color w:val="000000" w:themeColor="text1"/>
          <w:sz w:val="28"/>
          <w:szCs w:val="28"/>
        </w:rPr>
        <w:t>。</w:t>
      </w:r>
    </w:p>
    <w:p w14:paraId="56187CF4" w14:textId="65958C6E"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《中国共产党廉洁自律准则》明确了党员廉洁自律规范</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第四条强调，坚持吃苦在前，享受在后</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甘于奉献。</w:t>
      </w:r>
    </w:p>
    <w:p w14:paraId="047E89F7" w14:textId="72CA4282"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w:t>
      </w:r>
      <w:r w:rsidR="00EE32C7">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新民主主义文化的特点体现在民族性</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科学性</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大众性</w:t>
      </w:r>
      <w:r>
        <w:rPr>
          <w:rFonts w:ascii="仿宋_GB2312" w:eastAsia="仿宋_GB2312" w:hint="eastAsia"/>
          <w:color w:val="000000" w:themeColor="text1"/>
          <w:sz w:val="28"/>
          <w:szCs w:val="28"/>
        </w:rPr>
        <w:t>。</w:t>
      </w:r>
    </w:p>
    <w:p w14:paraId="0898BA3D" w14:textId="4063B3F2" w:rsidR="002B0C1D" w:rsidRDefault="00EE32C7" w:rsidP="00CA65A0">
      <w:pPr>
        <w:pStyle w:val="HTML"/>
        <w:shd w:val="clear" w:color="auto" w:fill="FFFFFF"/>
        <w:spacing w:line="340" w:lineRule="exact"/>
        <w:rPr>
          <w:rFonts w:ascii="仿宋_GB2312" w:eastAsia="仿宋_GB2312" w:hAnsiTheme="minorHAnsi" w:cstheme="minorBidi"/>
          <w:color w:val="000000" w:themeColor="text1"/>
          <w:sz w:val="28"/>
          <w:szCs w:val="28"/>
        </w:rPr>
      </w:pPr>
      <w:r>
        <w:rPr>
          <w:rFonts w:ascii="仿宋_GB2312" w:eastAsia="仿宋_GB2312" w:hint="eastAsia"/>
          <w:color w:val="000000" w:themeColor="text1"/>
          <w:sz w:val="28"/>
          <w:szCs w:val="28"/>
        </w:rPr>
        <w:t>37</w:t>
      </w:r>
      <w:r w:rsidR="00264E8A">
        <w:rPr>
          <w:rFonts w:ascii="仿宋_GB2312" w:eastAsia="仿宋_GB2312" w:hint="eastAsia"/>
          <w:color w:val="000000" w:themeColor="text1"/>
          <w:sz w:val="28"/>
          <w:szCs w:val="28"/>
        </w:rPr>
        <w:t>.</w:t>
      </w:r>
      <w:r w:rsidR="00264E8A">
        <w:rPr>
          <w:rFonts w:ascii="仿宋_GB2312" w:eastAsia="仿宋_GB2312" w:hAnsi="宋体" w:hint="eastAsia"/>
          <w:sz w:val="28"/>
        </w:rPr>
        <w:t>毛泽东思想中关于党的建设思想的最核心的内容和最重要的特点是着重从思想上建设党</w:t>
      </w:r>
      <w:r w:rsidR="00264E8A">
        <w:rPr>
          <w:rFonts w:ascii="仿宋_GB2312" w:eastAsia="仿宋_GB2312" w:hint="eastAsia"/>
          <w:sz w:val="28"/>
        </w:rPr>
        <w:t>。</w:t>
      </w:r>
    </w:p>
    <w:p w14:paraId="662D61FE" w14:textId="562C7235"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38</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新形势下党史工作的根本任务是以史为鉴</w:t>
      </w:r>
      <w:r w:rsidR="00264E8A">
        <w:rPr>
          <w:rFonts w:ascii="仿宋_GB2312" w:eastAsia="仿宋_GB2312" w:hint="eastAsia"/>
          <w:color w:val="000000" w:themeColor="text1"/>
          <w:sz w:val="28"/>
          <w:szCs w:val="28"/>
        </w:rPr>
        <w:t>和</w:t>
      </w:r>
      <w:r w:rsidR="00264E8A">
        <w:rPr>
          <w:rFonts w:ascii="仿宋_GB2312" w:eastAsia="仿宋_GB2312" w:hint="eastAsia"/>
          <w:color w:val="000000" w:themeColor="text1"/>
          <w:sz w:val="28"/>
          <w:szCs w:val="28"/>
        </w:rPr>
        <w:t>资政育人</w:t>
      </w:r>
      <w:r w:rsidR="00264E8A">
        <w:rPr>
          <w:rFonts w:ascii="仿宋_GB2312" w:eastAsia="仿宋_GB2312" w:hint="eastAsia"/>
          <w:color w:val="000000" w:themeColor="text1"/>
          <w:sz w:val="28"/>
          <w:szCs w:val="28"/>
        </w:rPr>
        <w:t>。</w:t>
      </w:r>
    </w:p>
    <w:p w14:paraId="76153113" w14:textId="3C6D97A7"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39</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中国共产党在领导社会主义事业中，必须坚持以经济建设为中心。</w:t>
      </w:r>
    </w:p>
    <w:p w14:paraId="2608A402" w14:textId="1C80A6B1"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sidR="00EE32C7">
        <w:rPr>
          <w:rFonts w:ascii="仿宋_GB2312" w:eastAsia="仿宋_GB2312" w:hint="eastAsia"/>
          <w:color w:val="000000" w:themeColor="text1"/>
          <w:sz w:val="28"/>
          <w:szCs w:val="28"/>
        </w:rPr>
        <w:t>0</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党的三大优良作风：理论联系实际、密切联系群众、批评与自我批评。</w:t>
      </w:r>
    </w:p>
    <w:p w14:paraId="3488AF2D" w14:textId="0292D666"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sidR="00EE32C7">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中国共产党人的初心和使命：就是为中国人民谋幸福，为中华民族谋复兴。</w:t>
      </w:r>
    </w:p>
    <w:p w14:paraId="7AB53200" w14:textId="308EE104"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sidR="00EE32C7">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作为党公开领导工人运动机关的中国劳动组合书记部是在中共</w:t>
      </w:r>
      <w:r>
        <w:rPr>
          <w:rFonts w:ascii="仿宋_GB2312" w:eastAsia="仿宋_GB2312" w:hint="eastAsia"/>
          <w:color w:val="000000" w:themeColor="text1"/>
          <w:sz w:val="28"/>
          <w:szCs w:val="28"/>
        </w:rPr>
        <w:t>一大</w:t>
      </w:r>
      <w:r>
        <w:rPr>
          <w:rFonts w:ascii="仿宋_GB2312" w:eastAsia="仿宋_GB2312" w:hint="eastAsia"/>
          <w:color w:val="000000" w:themeColor="text1"/>
          <w:sz w:val="28"/>
          <w:szCs w:val="28"/>
        </w:rPr>
        <w:t>之后成立的。</w:t>
      </w:r>
    </w:p>
    <w:p w14:paraId="144C3658" w14:textId="6824ECC1"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4</w:t>
      </w:r>
      <w:r w:rsidR="00EE32C7">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申请入党的人，要填写入党志愿书，要有两名正式党员作介绍人，要经过支部大会通过和上级党组织批准</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才能成为正式党员。</w:t>
      </w:r>
    </w:p>
    <w:p w14:paraId="4ACD89B0" w14:textId="4A9E1F3D" w:rsidR="002B0C1D" w:rsidRDefault="00264E8A"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w:t>
      </w:r>
      <w:r w:rsidR="00EE32C7">
        <w:rPr>
          <w:rFonts w:ascii="仿宋_GB2312" w:eastAsia="仿宋_GB2312" w:hAnsi="等线" w:cs="Times New Roman" w:hint="eastAsia"/>
          <w:sz w:val="28"/>
          <w:szCs w:val="28"/>
        </w:rPr>
        <w:t>4</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党员如果没有正当理由，连续六个月不参加党的组织生活，或不交纳党费，或不做党所分配的工作</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就被认为是自行脱党</w:t>
      </w:r>
    </w:p>
    <w:p w14:paraId="4A27F5DC" w14:textId="2BCCD765" w:rsidR="002B0C1D" w:rsidRDefault="00264E8A"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w:t>
      </w:r>
      <w:r w:rsidR="00EE32C7">
        <w:rPr>
          <w:rFonts w:ascii="仿宋_GB2312" w:eastAsia="仿宋_GB2312" w:hAnsi="等线" w:cs="Times New Roman" w:hint="eastAsia"/>
          <w:sz w:val="28"/>
          <w:szCs w:val="28"/>
        </w:rPr>
        <w:t>5</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在中国实行的人民民主专政是具有中国特色的无产阶级专政，其表现是它衔接了两个革命阶段</w:t>
      </w:r>
      <w:r>
        <w:rPr>
          <w:rFonts w:ascii="仿宋_GB2312" w:eastAsia="仿宋_GB2312" w:hAnsi="等线" w:cs="Times New Roman" w:hint="eastAsia"/>
          <w:sz w:val="28"/>
          <w:szCs w:val="28"/>
        </w:rPr>
        <w:t>和扩大了人民民主的范围。</w:t>
      </w:r>
    </w:p>
    <w:p w14:paraId="7A0FD95A" w14:textId="44B8CE1E" w:rsidR="002B0C1D" w:rsidRDefault="00EE32C7"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46</w:t>
      </w:r>
      <w:r w:rsidR="00264E8A">
        <w:rPr>
          <w:rFonts w:ascii="仿宋_GB2312" w:eastAsia="仿宋_GB2312" w:hAnsi="等线" w:cs="Times New Roman" w:hint="eastAsia"/>
          <w:sz w:val="28"/>
          <w:szCs w:val="28"/>
        </w:rPr>
        <w:t>.1938</w:t>
      </w:r>
      <w:r w:rsidR="00264E8A">
        <w:rPr>
          <w:rFonts w:ascii="仿宋_GB2312" w:eastAsia="仿宋_GB2312" w:hAnsi="等线" w:cs="Times New Roman" w:hint="eastAsia"/>
          <w:sz w:val="28"/>
          <w:szCs w:val="28"/>
        </w:rPr>
        <w:t>年，毛泽东发表了《论持久战》，科学地预见了抗日战争将经过的三个阶段是战略防御</w:t>
      </w:r>
      <w:r w:rsidR="00264E8A">
        <w:rPr>
          <w:rFonts w:ascii="仿宋_GB2312" w:eastAsia="仿宋_GB2312" w:hAnsi="等线" w:cs="Times New Roman" w:hint="eastAsia"/>
          <w:sz w:val="28"/>
          <w:szCs w:val="28"/>
        </w:rPr>
        <w:t>、</w:t>
      </w:r>
      <w:r w:rsidR="00264E8A">
        <w:rPr>
          <w:rFonts w:ascii="仿宋_GB2312" w:eastAsia="仿宋_GB2312" w:hAnsi="等线" w:cs="Times New Roman" w:hint="eastAsia"/>
          <w:sz w:val="28"/>
          <w:szCs w:val="28"/>
        </w:rPr>
        <w:t>战略相持</w:t>
      </w:r>
      <w:r w:rsidR="00264E8A">
        <w:rPr>
          <w:rFonts w:ascii="仿宋_GB2312" w:eastAsia="仿宋_GB2312" w:hAnsi="等线" w:cs="Times New Roman" w:hint="eastAsia"/>
          <w:sz w:val="28"/>
          <w:szCs w:val="28"/>
        </w:rPr>
        <w:t>、</w:t>
      </w:r>
      <w:r w:rsidR="00264E8A">
        <w:rPr>
          <w:rFonts w:ascii="仿宋_GB2312" w:eastAsia="仿宋_GB2312" w:hAnsi="等线" w:cs="Times New Roman" w:hint="eastAsia"/>
          <w:sz w:val="28"/>
          <w:szCs w:val="28"/>
        </w:rPr>
        <w:t>战略反攻</w:t>
      </w:r>
      <w:r w:rsidR="00264E8A">
        <w:rPr>
          <w:rFonts w:ascii="仿宋_GB2312" w:eastAsia="仿宋_GB2312" w:hAnsi="等线" w:cs="Times New Roman" w:hint="eastAsia"/>
          <w:sz w:val="28"/>
          <w:szCs w:val="28"/>
        </w:rPr>
        <w:t>。</w:t>
      </w:r>
    </w:p>
    <w:p w14:paraId="44B65794" w14:textId="41BF1891" w:rsidR="002B0C1D" w:rsidRDefault="00EE32C7"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47</w:t>
      </w:r>
      <w:r w:rsidR="00264E8A">
        <w:rPr>
          <w:rFonts w:ascii="仿宋_GB2312" w:eastAsia="仿宋_GB2312" w:hAnsi="等线" w:cs="Times New Roman" w:hint="eastAsia"/>
          <w:sz w:val="28"/>
          <w:szCs w:val="28"/>
        </w:rPr>
        <w:t>.</w:t>
      </w:r>
      <w:r w:rsidR="00264E8A">
        <w:rPr>
          <w:rFonts w:ascii="仿宋_GB2312" w:eastAsia="仿宋_GB2312" w:hAnsi="等线" w:cs="Times New Roman" w:hint="eastAsia"/>
          <w:sz w:val="28"/>
          <w:szCs w:val="28"/>
        </w:rPr>
        <w:t>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14:paraId="224AA993" w14:textId="094E7719" w:rsidR="002B0C1D" w:rsidRDefault="00EE32C7"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48</w:t>
      </w:r>
      <w:r w:rsidR="00264E8A">
        <w:rPr>
          <w:rFonts w:ascii="仿宋_GB2312" w:eastAsia="仿宋_GB2312" w:hAnsi="等线" w:cs="Times New Roman" w:hint="eastAsia"/>
          <w:sz w:val="28"/>
          <w:szCs w:val="28"/>
        </w:rPr>
        <w:t>.20</w:t>
      </w:r>
      <w:r w:rsidR="00264E8A">
        <w:rPr>
          <w:rFonts w:ascii="仿宋_GB2312" w:eastAsia="仿宋_GB2312" w:hAnsi="等线" w:cs="Times New Roman" w:hint="eastAsia"/>
          <w:sz w:val="28"/>
          <w:szCs w:val="28"/>
        </w:rPr>
        <w:t>世纪中国的第一次历史性巨变是</w:t>
      </w:r>
      <w:r w:rsidR="00264E8A">
        <w:rPr>
          <w:rFonts w:ascii="仿宋_GB2312" w:eastAsia="仿宋_GB2312" w:hAnsi="等线" w:cs="Times New Roman" w:hint="eastAsia"/>
          <w:sz w:val="28"/>
          <w:szCs w:val="28"/>
        </w:rPr>
        <w:t>辛亥革命。</w:t>
      </w:r>
    </w:p>
    <w:p w14:paraId="255839F5" w14:textId="6317515B" w:rsidR="002B0C1D" w:rsidRDefault="00EE32C7" w:rsidP="00CA65A0">
      <w:pPr>
        <w:spacing w:line="340" w:lineRule="exact"/>
        <w:rPr>
          <w:rFonts w:ascii="仿宋_GB2312" w:eastAsia="仿宋_GB2312" w:hAnsi="等线" w:cs="Times New Roman"/>
          <w:sz w:val="28"/>
          <w:szCs w:val="28"/>
        </w:rPr>
      </w:pPr>
      <w:r>
        <w:rPr>
          <w:rFonts w:ascii="仿宋_GB2312" w:eastAsia="仿宋_GB2312" w:hAnsi="等线" w:cs="Times New Roman" w:hint="eastAsia"/>
          <w:sz w:val="28"/>
          <w:szCs w:val="28"/>
        </w:rPr>
        <w:t>49</w:t>
      </w:r>
      <w:r w:rsidR="00264E8A">
        <w:rPr>
          <w:rFonts w:ascii="仿宋_GB2312" w:eastAsia="仿宋_GB2312" w:hAnsi="等线" w:cs="Times New Roman" w:hint="eastAsia"/>
          <w:sz w:val="28"/>
          <w:szCs w:val="28"/>
        </w:rPr>
        <w:t>.</w:t>
      </w:r>
      <w:r w:rsidR="00264E8A">
        <w:rPr>
          <w:rFonts w:ascii="仿宋_GB2312" w:eastAsia="仿宋_GB2312" w:hAnsi="等线" w:cs="Times New Roman" w:hint="eastAsia"/>
          <w:sz w:val="28"/>
          <w:szCs w:val="28"/>
        </w:rPr>
        <w:t>中国共产党的最高理想和最终目标是</w:t>
      </w:r>
      <w:r w:rsidR="00264E8A">
        <w:rPr>
          <w:rFonts w:ascii="仿宋_GB2312" w:eastAsia="仿宋_GB2312" w:hAnsi="等线" w:cs="Times New Roman" w:hint="eastAsia"/>
          <w:sz w:val="28"/>
          <w:szCs w:val="28"/>
        </w:rPr>
        <w:t>实现共产主义。</w:t>
      </w:r>
    </w:p>
    <w:p w14:paraId="44B41F68" w14:textId="568E2000"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w:t>
      </w:r>
      <w:r w:rsidR="00EE32C7">
        <w:rPr>
          <w:rFonts w:ascii="仿宋_GB2312" w:eastAsia="仿宋_GB2312" w:hint="eastAsia"/>
          <w:color w:val="000000" w:themeColor="text1"/>
          <w:sz w:val="28"/>
          <w:szCs w:val="28"/>
        </w:rPr>
        <w:t>0</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党提出了过渡时期总路线是在</w:t>
      </w:r>
      <w:r>
        <w:rPr>
          <w:rFonts w:ascii="仿宋_GB2312" w:eastAsia="仿宋_GB2312" w:hint="eastAsia"/>
          <w:color w:val="000000" w:themeColor="text1"/>
          <w:sz w:val="28"/>
          <w:szCs w:val="28"/>
        </w:rPr>
        <w:t>1953</w:t>
      </w:r>
      <w:r>
        <w:rPr>
          <w:rFonts w:ascii="仿宋_GB2312" w:eastAsia="仿宋_GB2312" w:hint="eastAsia"/>
          <w:color w:val="000000" w:themeColor="text1"/>
          <w:sz w:val="28"/>
          <w:szCs w:val="28"/>
        </w:rPr>
        <w:t>年。</w:t>
      </w:r>
    </w:p>
    <w:p w14:paraId="195EA0CD" w14:textId="25E9B518" w:rsidR="002B0C1D" w:rsidRDefault="00264E8A"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w:t>
      </w:r>
      <w:r w:rsidR="00EE32C7">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“两个维护”是指坚决维护</w:t>
      </w:r>
      <w:hyperlink r:id="rId10" w:tgtFrame="_blank" w:history="1">
        <w:r>
          <w:rPr>
            <w:rFonts w:ascii="仿宋_GB2312" w:eastAsia="仿宋_GB2312" w:hint="eastAsia"/>
            <w:color w:val="000000" w:themeColor="text1"/>
            <w:sz w:val="28"/>
            <w:szCs w:val="28"/>
          </w:rPr>
          <w:t>习近平</w:t>
        </w:r>
      </w:hyperlink>
      <w:r>
        <w:rPr>
          <w:rFonts w:ascii="仿宋_GB2312" w:eastAsia="仿宋_GB2312" w:hint="eastAsia"/>
          <w:color w:val="000000" w:themeColor="text1"/>
          <w:sz w:val="28"/>
          <w:szCs w:val="28"/>
        </w:rPr>
        <w:t>总书记党中央的核心、全党的</w:t>
      </w:r>
      <w:r>
        <w:rPr>
          <w:rFonts w:ascii="仿宋_GB2312" w:eastAsia="仿宋_GB2312" w:hint="eastAsia"/>
          <w:color w:val="000000" w:themeColor="text1"/>
          <w:sz w:val="28"/>
          <w:szCs w:val="28"/>
        </w:rPr>
        <w:lastRenderedPageBreak/>
        <w:t>核心地位，坚决维护党中央权威和集中统一领导</w:t>
      </w:r>
      <w:bookmarkStart w:id="0" w:name="ref_1"/>
      <w:bookmarkEnd w:id="0"/>
      <w:r>
        <w:rPr>
          <w:rFonts w:ascii="仿宋_GB2312" w:eastAsia="仿宋_GB2312" w:hint="eastAsia"/>
          <w:color w:val="000000" w:themeColor="text1"/>
          <w:sz w:val="28"/>
          <w:szCs w:val="28"/>
        </w:rPr>
        <w:t>。带头做到“两个维护”，是加强中央和国家机关党的建设的首要任务。党的领导主要是政治、思想和组织的领导。</w:t>
      </w:r>
    </w:p>
    <w:p w14:paraId="5C4872FB" w14:textId="383550B3"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52</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社会主义初级阶段的主要矛盾：人民日益增长的美好生活需要和不平衡不充分的发展之间的矛盾。</w:t>
      </w:r>
    </w:p>
    <w:p w14:paraId="626FEF42" w14:textId="2EEF6E93"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53</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三严三实：严于修身、严于用权、严于律己；谋事要实、创业要实、做人要实。</w:t>
      </w:r>
    </w:p>
    <w:p w14:paraId="7B3A9C47" w14:textId="09CB37D9" w:rsidR="002B0C1D" w:rsidRDefault="00EE32C7" w:rsidP="00CA65A0">
      <w:pPr>
        <w:spacing w:line="34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54</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四个全面：全面建成小康社会、全面深化改革、全面依法治国、全面从严治党。</w:t>
      </w:r>
    </w:p>
    <w:p w14:paraId="128A3FD0" w14:textId="6AC58C79" w:rsidR="002B0C1D" w:rsidRDefault="00EE32C7" w:rsidP="00CA65A0">
      <w:pPr>
        <w:spacing w:line="340" w:lineRule="exact"/>
        <w:jc w:val="left"/>
        <w:rPr>
          <w:rFonts w:ascii="仿宋_GB2312" w:eastAsia="仿宋_GB2312"/>
          <w:color w:val="000000" w:themeColor="text1"/>
          <w:sz w:val="28"/>
          <w:szCs w:val="28"/>
        </w:rPr>
      </w:pPr>
      <w:r>
        <w:rPr>
          <w:rFonts w:ascii="仿宋_GB2312" w:eastAsia="仿宋_GB2312" w:hint="eastAsia"/>
          <w:color w:val="000000" w:themeColor="text1"/>
          <w:sz w:val="28"/>
          <w:szCs w:val="28"/>
        </w:rPr>
        <w:t>55</w:t>
      </w:r>
      <w:r w:rsidR="00264E8A">
        <w:rPr>
          <w:rFonts w:ascii="仿宋_GB2312" w:eastAsia="仿宋_GB2312" w:hint="eastAsia"/>
          <w:color w:val="000000" w:themeColor="text1"/>
          <w:sz w:val="28"/>
          <w:szCs w:val="28"/>
        </w:rPr>
        <w:t>.</w:t>
      </w:r>
      <w:r w:rsidR="00264E8A">
        <w:rPr>
          <w:rFonts w:ascii="仿宋_GB2312" w:eastAsia="仿宋_GB2312" w:hint="eastAsia"/>
          <w:color w:val="000000" w:themeColor="text1"/>
          <w:sz w:val="28"/>
          <w:szCs w:val="28"/>
        </w:rPr>
        <w:t>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14:paraId="37AAF6D1" w14:textId="086BA030" w:rsidR="00EE32C7" w:rsidRDefault="00EE32C7" w:rsidP="00CA65A0">
      <w:pPr>
        <w:spacing w:line="340" w:lineRule="exact"/>
        <w:jc w:val="left"/>
        <w:rPr>
          <w:rFonts w:ascii="仿宋_GB2312" w:eastAsia="仿宋_GB2312" w:hint="eastAsia"/>
          <w:sz w:val="28"/>
          <w:szCs w:val="28"/>
        </w:rPr>
      </w:pPr>
      <w:r>
        <w:rPr>
          <w:rFonts w:ascii="仿宋_GB2312" w:eastAsia="仿宋_GB2312" w:hint="eastAsia"/>
          <w:color w:val="000000" w:themeColor="text1"/>
          <w:sz w:val="28"/>
          <w:szCs w:val="28"/>
        </w:rPr>
        <w:t>56.</w:t>
      </w:r>
      <w:r w:rsidRPr="00EE32C7">
        <w:rPr>
          <w:rFonts w:ascii="仿宋_GB2312" w:eastAsia="仿宋_GB2312" w:hint="eastAsia"/>
          <w:color w:val="000000" w:themeColor="text1"/>
          <w:sz w:val="28"/>
          <w:szCs w:val="28"/>
        </w:rPr>
        <w:t>“中国梦”的核心目标为“两个一百年”的目标，也就是</w:t>
      </w:r>
      <w:r w:rsidRPr="00EE32C7">
        <w:rPr>
          <w:rFonts w:ascii="仿宋_GB2312" w:eastAsia="仿宋_GB2312"/>
          <w:color w:val="000000" w:themeColor="text1"/>
          <w:sz w:val="28"/>
          <w:szCs w:val="28"/>
        </w:rPr>
        <w:t>:到2021年中国共产党成立100周年和2049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sectPr w:rsidR="00EE3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4F6"/>
    <w:rsid w:val="000016D1"/>
    <w:rsid w:val="000348B0"/>
    <w:rsid w:val="000F7857"/>
    <w:rsid w:val="001022D6"/>
    <w:rsid w:val="00172A27"/>
    <w:rsid w:val="00175D60"/>
    <w:rsid w:val="00192014"/>
    <w:rsid w:val="002026C9"/>
    <w:rsid w:val="0020454F"/>
    <w:rsid w:val="00232D96"/>
    <w:rsid w:val="002347AD"/>
    <w:rsid w:val="00264E8A"/>
    <w:rsid w:val="002B0C1D"/>
    <w:rsid w:val="002F0F09"/>
    <w:rsid w:val="0032155D"/>
    <w:rsid w:val="00344717"/>
    <w:rsid w:val="003A6AA7"/>
    <w:rsid w:val="003D49DD"/>
    <w:rsid w:val="00413D00"/>
    <w:rsid w:val="004A1F06"/>
    <w:rsid w:val="004A4C92"/>
    <w:rsid w:val="004E6B7D"/>
    <w:rsid w:val="005118D3"/>
    <w:rsid w:val="0052122D"/>
    <w:rsid w:val="005C4512"/>
    <w:rsid w:val="005D02BB"/>
    <w:rsid w:val="005E4982"/>
    <w:rsid w:val="006459F2"/>
    <w:rsid w:val="0065232D"/>
    <w:rsid w:val="00696092"/>
    <w:rsid w:val="006965F0"/>
    <w:rsid w:val="006C5599"/>
    <w:rsid w:val="00701FCC"/>
    <w:rsid w:val="00705884"/>
    <w:rsid w:val="00771521"/>
    <w:rsid w:val="00773F5C"/>
    <w:rsid w:val="007C39F7"/>
    <w:rsid w:val="00812FB5"/>
    <w:rsid w:val="00847300"/>
    <w:rsid w:val="00860207"/>
    <w:rsid w:val="008A18AB"/>
    <w:rsid w:val="008D0443"/>
    <w:rsid w:val="008E735B"/>
    <w:rsid w:val="009260B6"/>
    <w:rsid w:val="00A135A8"/>
    <w:rsid w:val="00A33EE0"/>
    <w:rsid w:val="00A7419E"/>
    <w:rsid w:val="00A76898"/>
    <w:rsid w:val="00A839BF"/>
    <w:rsid w:val="00AE5936"/>
    <w:rsid w:val="00B014E2"/>
    <w:rsid w:val="00B119F7"/>
    <w:rsid w:val="00B84BA5"/>
    <w:rsid w:val="00BB51C9"/>
    <w:rsid w:val="00C0195C"/>
    <w:rsid w:val="00C4466D"/>
    <w:rsid w:val="00CA65A0"/>
    <w:rsid w:val="00D80C7F"/>
    <w:rsid w:val="00D972F4"/>
    <w:rsid w:val="00E13DBB"/>
    <w:rsid w:val="00E47674"/>
    <w:rsid w:val="00E80489"/>
    <w:rsid w:val="00E95F8C"/>
    <w:rsid w:val="00EC33BA"/>
    <w:rsid w:val="00EE32C7"/>
    <w:rsid w:val="00F84EA9"/>
    <w:rsid w:val="00FE4425"/>
    <w:rsid w:val="00FF1FA1"/>
    <w:rsid w:val="155D5E8B"/>
    <w:rsid w:val="18CA0011"/>
    <w:rsid w:val="2CE435FB"/>
    <w:rsid w:val="74CD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2694"/>
  <w15:docId w15:val="{A0F63FBF-FBA8-4D5C-A81B-6D9F40E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rPr>
      <w:rFonts w:ascii="Courier New" w:hAnsi="Courier New" w:cs="Courier New"/>
      <w:sz w:val="20"/>
      <w:szCs w:val="20"/>
    </w:rPr>
  </w:style>
  <w:style w:type="paragraph" w:styleId="a7">
    <w:name w:val="Normal (Web)"/>
    <w:basedOn w:val="a"/>
    <w:uiPriority w:val="99"/>
    <w:semiHidden/>
    <w:unhideWhenUsed/>
    <w:qFormat/>
    <w:rPr>
      <w:rFonts w:ascii="Times New Roman" w:hAnsi="Times New Roman" w:cs="Times New Roman"/>
      <w:sz w:val="24"/>
      <w:szCs w:val="24"/>
    </w:r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HTML0">
    <w:name w:val="HTML 预设格式 字符"/>
    <w:basedOn w:val="a0"/>
    <w:link w:val="HTML"/>
    <w:uiPriority w:val="9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381621&amp;ss_c=ssc.citiao.link" TargetMode="External"/><Relationship Id="rId3" Type="http://schemas.openxmlformats.org/officeDocument/2006/relationships/settings" Target="settings.xml"/><Relationship Id="rId7" Type="http://schemas.openxmlformats.org/officeDocument/2006/relationships/hyperlink" Target="https://baike.sogou.com/lemma/ShowInnerLink.htm?lemmaId=732627&amp;ss_c=ssc.citiao.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gou.com/lemma/ShowInnerLink.htm?lemmaId=1147310&amp;ss_c=ssc.citiao.link" TargetMode="External"/><Relationship Id="rId11" Type="http://schemas.openxmlformats.org/officeDocument/2006/relationships/fontTable" Target="fontTable.xml"/><Relationship Id="rId5" Type="http://schemas.openxmlformats.org/officeDocument/2006/relationships/hyperlink" Target="https://baike.sogou.com/lemma/ShowInnerLink.htm?lemmaId=5284512&amp;ss_c=ssc.citiao.link" TargetMode="External"/><Relationship Id="rId10" Type="http://schemas.openxmlformats.org/officeDocument/2006/relationships/hyperlink" Target="https://baike.sogou.com/lemma/ShowInnerLink.htm?lemmaId=50854&amp;ss_c=ssc.citiao.link" TargetMode="External"/><Relationship Id="rId4" Type="http://schemas.openxmlformats.org/officeDocument/2006/relationships/webSettings" Target="webSettings.xml"/><Relationship Id="rId9" Type="http://schemas.openxmlformats.org/officeDocument/2006/relationships/hyperlink" Target="https://baike.sogou.com/lemma/ShowInnerLink.htm?lemmaId=845043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金璐</dc:creator>
  <cp:lastModifiedBy>hp1</cp:lastModifiedBy>
  <cp:revision>13</cp:revision>
  <dcterms:created xsi:type="dcterms:W3CDTF">2020-11-09T13:16:00Z</dcterms:created>
  <dcterms:modified xsi:type="dcterms:W3CDTF">2021-05-06T05:39:00Z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