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年度河南省学生联合会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驻会执行主席报名表</w:t>
      </w:r>
    </w:p>
    <w:tbl>
      <w:tblPr>
        <w:tblStyle w:val="5"/>
        <w:tblW w:w="9390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89"/>
        <w:gridCol w:w="493"/>
        <w:gridCol w:w="169"/>
        <w:gridCol w:w="1527"/>
        <w:gridCol w:w="197"/>
        <w:gridCol w:w="1039"/>
        <w:gridCol w:w="598"/>
        <w:gridCol w:w="157"/>
        <w:gridCol w:w="18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</w:t>
            </w:r>
          </w:p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学习成绩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综合排名</w:t>
            </w:r>
          </w:p>
        </w:tc>
        <w:tc>
          <w:tcPr>
            <w:tcW w:w="73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>（成绩排名）/（专业人数）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所在学校、院系、专业及年级</w:t>
            </w:r>
          </w:p>
        </w:tc>
        <w:tc>
          <w:tcPr>
            <w:tcW w:w="7343" w:type="dxa"/>
            <w:gridSpan w:val="7"/>
            <w:vAlign w:val="center"/>
          </w:tcPr>
          <w:p>
            <w:pPr>
              <w:pStyle w:val="2"/>
              <w:widowControl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38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个人简历（从高中填起含学生干部任职履历）</w:t>
            </w:r>
          </w:p>
        </w:tc>
        <w:tc>
          <w:tcPr>
            <w:tcW w:w="8005" w:type="dxa"/>
            <w:gridSpan w:val="9"/>
          </w:tcPr>
          <w:p>
            <w:pPr>
              <w:pStyle w:val="2"/>
              <w:spacing w:line="5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138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005" w:type="dxa"/>
            <w:gridSpan w:val="9"/>
          </w:tcPr>
          <w:p>
            <w:pPr>
              <w:pStyle w:val="2"/>
              <w:spacing w:line="520" w:lineRule="exact"/>
              <w:ind w:left="113" w:right="113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9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与本人关系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4" w:hRule="atLeast"/>
        </w:trPr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个人表现材料</w:t>
            </w:r>
          </w:p>
        </w:tc>
        <w:tc>
          <w:tcPr>
            <w:tcW w:w="86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（字数控制在500字左右，可另附相关证明材料。）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签名：          </w:t>
            </w:r>
          </w:p>
          <w:p>
            <w:pPr>
              <w:spacing w:line="400" w:lineRule="exact"/>
              <w:ind w:firstLine="5880" w:firstLineChars="2100"/>
              <w:jc w:val="both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院系党组织意见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5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</w:pPr>
      <w:r>
        <w:rPr>
          <w:rFonts w:hint="eastAsia" w:ascii="楷体_GB2312" w:hAnsi="黑体" w:eastAsia="楷体_GB2312" w:cs="黑体"/>
          <w:bCs/>
          <w:szCs w:val="21"/>
        </w:rPr>
        <w:t>注：本表一式两份，一份报省学联秘书处，一份由校团委留存。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36716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36716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A3311A2"/>
    <w:rsid w:val="10481550"/>
    <w:rsid w:val="2A084554"/>
    <w:rsid w:val="37EA38C5"/>
    <w:rsid w:val="6A3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233</Characters>
  <Lines>0</Lines>
  <Paragraphs>0</Paragraphs>
  <TotalTime>0</TotalTime>
  <ScaleCrop>false</ScaleCrop>
  <LinksUpToDate>false</LinksUpToDate>
  <CharactersWithSpaces>297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2023-05-18T01:49:00Z</dcterms:created>
  <dc:creator>WPS_1665803014</dc:creator>
  <cp:lastModifiedBy>微信用户</cp:lastModifiedBy>
  <dcterms:modified xsi:type="dcterms:W3CDTF">2024-05-09T00:17:42Z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6242E5BB1C4B43AC9106D8EBC6695E69_11</vt:lpwstr>
  </property>
</Properties>
</file>